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80C" w:rsidRPr="00CA680C" w:rsidRDefault="00CA680C" w:rsidP="00CA680C">
      <w:pPr>
        <w:widowControl/>
        <w:spacing w:before="100" w:beforeAutospacing="1" w:after="100" w:afterAutospacing="1"/>
        <w:jc w:val="center"/>
        <w:rPr>
          <w:rFonts w:ascii="ˎ̥" w:eastAsia="宋体" w:hAnsi="ˎ̥" w:cs="宋体"/>
          <w:kern w:val="0"/>
          <w:sz w:val="24"/>
          <w:szCs w:val="24"/>
        </w:rPr>
      </w:pPr>
      <w:r w:rsidRPr="00CA680C">
        <w:rPr>
          <w:rFonts w:ascii="ˎ̥" w:eastAsia="宋体" w:hAnsi="ˎ̥" w:cs="宋体"/>
          <w:b/>
          <w:bCs/>
          <w:kern w:val="0"/>
          <w:sz w:val="36"/>
          <w:szCs w:val="36"/>
        </w:rPr>
        <w:t>辽宁轻工职业学院二号学生公寓女儿墙、屋面防水及外墙维修改造工程项目的采购公告</w:t>
      </w:r>
    </w:p>
    <w:p w:rsidR="00CA680C" w:rsidRPr="00CA680C" w:rsidRDefault="00CA680C" w:rsidP="00CA680C">
      <w:pPr>
        <w:widowControl/>
        <w:spacing w:before="100" w:beforeAutospacing="1" w:after="100" w:afterAutospacing="1" w:line="360" w:lineRule="auto"/>
        <w:ind w:hanging="3078"/>
        <w:jc w:val="center"/>
        <w:rPr>
          <w:rFonts w:ascii="ˎ̥" w:eastAsia="宋体" w:hAnsi="ˎ̥" w:cs="宋体"/>
          <w:kern w:val="0"/>
          <w:sz w:val="24"/>
          <w:szCs w:val="24"/>
        </w:rPr>
      </w:pPr>
      <w:r w:rsidRPr="00CA680C">
        <w:rPr>
          <w:rFonts w:ascii="ˎ̥" w:eastAsia="宋体" w:hAnsi="ˎ̥" w:cs="宋体"/>
          <w:kern w:val="0"/>
          <w:sz w:val="24"/>
          <w:szCs w:val="24"/>
        </w:rPr>
        <w:t> </w:t>
      </w:r>
    </w:p>
    <w:p w:rsidR="00CA680C" w:rsidRPr="00CA680C" w:rsidRDefault="00CA680C" w:rsidP="00CA680C">
      <w:pPr>
        <w:widowControl/>
        <w:spacing w:line="560" w:lineRule="atLeast"/>
        <w:ind w:firstLine="360"/>
        <w:jc w:val="left"/>
        <w:rPr>
          <w:rFonts w:ascii="ˎ̥" w:eastAsia="宋体" w:hAnsi="ˎ̥" w:cs="宋体"/>
          <w:kern w:val="0"/>
          <w:sz w:val="24"/>
          <w:szCs w:val="24"/>
        </w:rPr>
      </w:pPr>
      <w:r w:rsidRPr="00CA680C">
        <w:rPr>
          <w:rFonts w:ascii="宋体" w:eastAsia="宋体" w:hAnsi="宋体" w:cs="宋体" w:hint="eastAsia"/>
          <w:kern w:val="0"/>
          <w:sz w:val="24"/>
          <w:szCs w:val="24"/>
        </w:rPr>
        <w:t> 大连鸿沨招标代理有限公司受辽宁轻工职业学院委托，对辽宁轻工职业学院二号学生公寓女儿墙、屋面防水及外墙维修改造工程项目项目（项目编号：LNZC20180400298）进行国内竞争性磋商，现欢迎国内合格的投标人参加本次政府采购活动</w:t>
      </w:r>
      <w:r w:rsidRPr="00CA680C">
        <w:rPr>
          <w:rFonts w:ascii="宋体" w:eastAsia="宋体" w:hAnsi="宋体" w:cs="宋体" w:hint="eastAsia"/>
          <w:kern w:val="0"/>
          <w:sz w:val="18"/>
          <w:szCs w:val="18"/>
        </w:rPr>
        <w:t>。</w:t>
      </w:r>
      <w:r w:rsidRPr="00CA680C">
        <w:rPr>
          <w:rFonts w:ascii="ˎ̥" w:eastAsia="宋体" w:hAnsi="ˎ̥" w:cs="宋体"/>
          <w:kern w:val="0"/>
          <w:sz w:val="24"/>
          <w:szCs w:val="24"/>
        </w:rPr>
        <w:t xml:space="preserve"> </w:t>
      </w:r>
    </w:p>
    <w:p w:rsidR="00CA680C" w:rsidRPr="00CA680C" w:rsidRDefault="00CA680C" w:rsidP="00CA680C">
      <w:pPr>
        <w:widowControl/>
        <w:spacing w:before="100" w:beforeAutospacing="1" w:after="100" w:afterAutospacing="1" w:line="560" w:lineRule="atLeast"/>
        <w:ind w:firstLine="360"/>
        <w:jc w:val="left"/>
        <w:rPr>
          <w:rFonts w:ascii="ˎ̥" w:eastAsia="宋体" w:hAnsi="ˎ̥" w:cs="宋体"/>
          <w:kern w:val="0"/>
          <w:sz w:val="24"/>
          <w:szCs w:val="24"/>
        </w:rPr>
      </w:pPr>
      <w:r w:rsidRPr="00CA680C">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CA680C" w:rsidRPr="00CA680C" w:rsidTr="00CA680C">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A680C" w:rsidRPr="00CA680C" w:rsidRDefault="00CA680C" w:rsidP="00CA680C">
            <w:pPr>
              <w:widowControl/>
              <w:jc w:val="center"/>
              <w:rPr>
                <w:rFonts w:ascii="ˎ̥" w:eastAsia="宋体" w:hAnsi="ˎ̥" w:cs="宋体"/>
                <w:kern w:val="0"/>
                <w:sz w:val="18"/>
                <w:szCs w:val="18"/>
              </w:rPr>
            </w:pPr>
            <w:r w:rsidRPr="00CA680C">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A680C" w:rsidRPr="00CA680C" w:rsidRDefault="00CA680C" w:rsidP="00CA680C">
            <w:pPr>
              <w:widowControl/>
              <w:jc w:val="center"/>
              <w:rPr>
                <w:rFonts w:ascii="ˎ̥" w:eastAsia="宋体" w:hAnsi="ˎ̥" w:cs="宋体"/>
                <w:kern w:val="0"/>
                <w:sz w:val="18"/>
                <w:szCs w:val="18"/>
              </w:rPr>
            </w:pPr>
            <w:r w:rsidRPr="00CA680C">
              <w:rPr>
                <w:rFonts w:ascii="宋体" w:eastAsia="宋体" w:hAnsi="宋体" w:cs="宋体" w:hint="eastAsia"/>
                <w:kern w:val="0"/>
                <w:sz w:val="24"/>
                <w:szCs w:val="24"/>
              </w:rPr>
              <w:t>设备名称</w:t>
            </w:r>
          </w:p>
        </w:tc>
      </w:tr>
      <w:tr w:rsidR="00CA680C" w:rsidRPr="00CA680C" w:rsidTr="00CA680C">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A680C" w:rsidRPr="00CA680C" w:rsidRDefault="00CA680C" w:rsidP="00CA680C">
            <w:pPr>
              <w:widowControl/>
              <w:jc w:val="center"/>
              <w:rPr>
                <w:rFonts w:ascii="ˎ̥" w:eastAsia="宋体" w:hAnsi="ˎ̥" w:cs="宋体"/>
                <w:kern w:val="0"/>
                <w:sz w:val="18"/>
                <w:szCs w:val="18"/>
              </w:rPr>
            </w:pPr>
            <w:r w:rsidRPr="00CA680C">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CA680C" w:rsidRPr="00CA680C" w:rsidRDefault="00CA680C" w:rsidP="00CA680C">
            <w:pPr>
              <w:widowControl/>
              <w:jc w:val="center"/>
              <w:rPr>
                <w:rFonts w:ascii="ˎ̥" w:eastAsia="宋体" w:hAnsi="ˎ̥" w:cs="宋体"/>
                <w:kern w:val="0"/>
                <w:sz w:val="18"/>
                <w:szCs w:val="18"/>
              </w:rPr>
            </w:pPr>
            <w:r w:rsidRPr="00CA680C">
              <w:rPr>
                <w:rFonts w:ascii="宋体" w:eastAsia="宋体" w:hAnsi="宋体" w:cs="宋体" w:hint="eastAsia"/>
                <w:kern w:val="0"/>
                <w:sz w:val="24"/>
                <w:szCs w:val="24"/>
              </w:rPr>
              <w:t>二号学生公寓女儿墙、屋面防水及外墙维修改造工程项目</w:t>
            </w:r>
          </w:p>
        </w:tc>
      </w:tr>
    </w:tbl>
    <w:p w:rsidR="00CA680C" w:rsidRPr="00CA680C" w:rsidRDefault="00CA680C" w:rsidP="00CA680C">
      <w:pPr>
        <w:widowControl/>
        <w:spacing w:line="560" w:lineRule="atLeast"/>
        <w:ind w:firstLine="480"/>
        <w:jc w:val="left"/>
        <w:rPr>
          <w:rFonts w:ascii="ˎ̥" w:eastAsia="宋体" w:hAnsi="ˎ̥" w:cs="宋体"/>
          <w:b/>
          <w:bCs/>
          <w:kern w:val="0"/>
          <w:sz w:val="24"/>
          <w:szCs w:val="24"/>
        </w:rPr>
      </w:pPr>
      <w:r w:rsidRPr="00CA680C">
        <w:rPr>
          <w:rFonts w:ascii="宋体" w:eastAsia="宋体" w:hAnsi="宋体" w:cs="宋体" w:hint="eastAsia"/>
          <w:kern w:val="0"/>
          <w:sz w:val="24"/>
          <w:szCs w:val="24"/>
        </w:rPr>
        <w:t>本项目采购内容为1个合同包</w:t>
      </w:r>
      <w:r w:rsidRPr="00CA680C">
        <w:rPr>
          <w:rFonts w:ascii="Times New Roman" w:eastAsia="宋体" w:hAnsi="Times New Roman" w:cs="Times New Roman"/>
          <w:kern w:val="0"/>
          <w:sz w:val="24"/>
          <w:szCs w:val="24"/>
        </w:rPr>
        <w:t>。</w:t>
      </w:r>
    </w:p>
    <w:p w:rsidR="00CA680C" w:rsidRPr="00CA680C" w:rsidRDefault="00CA680C" w:rsidP="00CA680C">
      <w:pPr>
        <w:widowControl/>
        <w:spacing w:line="560" w:lineRule="atLeast"/>
        <w:ind w:firstLine="480"/>
        <w:jc w:val="left"/>
        <w:rPr>
          <w:rFonts w:ascii="宋体" w:eastAsia="宋体" w:hAnsi="宋体" w:cs="宋体"/>
          <w:kern w:val="0"/>
          <w:sz w:val="24"/>
          <w:szCs w:val="24"/>
        </w:rPr>
      </w:pPr>
      <w:r w:rsidRPr="00CA680C">
        <w:rPr>
          <w:rFonts w:ascii="宋体" w:eastAsia="宋体" w:hAnsi="宋体" w:cs="宋体" w:hint="eastAsia"/>
          <w:b/>
          <w:bCs/>
          <w:kern w:val="0"/>
          <w:sz w:val="24"/>
          <w:szCs w:val="24"/>
        </w:rPr>
        <w:t>二、项目预算</w:t>
      </w:r>
      <w:r w:rsidRPr="00CA680C">
        <w:rPr>
          <w:rFonts w:ascii="宋体" w:eastAsia="宋体" w:hAnsi="宋体" w:cs="宋体" w:hint="eastAsia"/>
          <w:b/>
          <w:bCs/>
          <w:kern w:val="0"/>
          <w:sz w:val="24"/>
          <w:szCs w:val="24"/>
        </w:rPr>
        <w:br/>
      </w:r>
      <w:r w:rsidRPr="00CA680C">
        <w:rPr>
          <w:rFonts w:ascii="Times New Roman" w:eastAsia="宋体" w:hAnsi="Times New Roman" w:cs="Times New Roman"/>
          <w:kern w:val="0"/>
          <w:sz w:val="24"/>
          <w:szCs w:val="24"/>
        </w:rPr>
        <w:t xml:space="preserve">                   </w:t>
      </w:r>
      <w:r w:rsidRPr="00CA680C">
        <w:rPr>
          <w:rFonts w:ascii="Times New Roman" w:eastAsia="宋体" w:hAnsi="Times New Roman" w:cs="Times New Roman"/>
          <w:kern w:val="0"/>
          <w:sz w:val="24"/>
          <w:szCs w:val="24"/>
        </w:rPr>
        <w:t>人民币</w:t>
      </w:r>
      <w:r w:rsidRPr="00CA680C">
        <w:rPr>
          <w:rFonts w:ascii="Times New Roman" w:eastAsia="宋体" w:hAnsi="Times New Roman" w:cs="Times New Roman"/>
          <w:kern w:val="0"/>
          <w:sz w:val="24"/>
          <w:szCs w:val="24"/>
        </w:rPr>
        <w:t>400000</w:t>
      </w:r>
      <w:r w:rsidRPr="00CA680C">
        <w:rPr>
          <w:rFonts w:ascii="Times New Roman" w:eastAsia="宋体" w:hAnsi="Times New Roman" w:cs="Times New Roman"/>
          <w:kern w:val="0"/>
          <w:sz w:val="24"/>
          <w:szCs w:val="24"/>
        </w:rPr>
        <w:t>元。</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b/>
          <w:bCs/>
          <w:kern w:val="0"/>
          <w:sz w:val="24"/>
          <w:szCs w:val="24"/>
        </w:rPr>
        <w:t>三、合格投标人的资格条件</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kern w:val="0"/>
          <w:sz w:val="24"/>
          <w:szCs w:val="24"/>
        </w:rPr>
        <w:t>（一）符合《中华人民共和国政府采购法》第二十二条规定应当具备的条件。</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color w:val="333333"/>
          <w:kern w:val="0"/>
          <w:sz w:val="24"/>
          <w:szCs w:val="24"/>
        </w:rPr>
        <w:t>（二）应自觉抵制政府采购领域商业贿赂行为。</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color w:val="333333"/>
          <w:kern w:val="0"/>
          <w:sz w:val="24"/>
          <w:szCs w:val="24"/>
        </w:rPr>
        <w:t>（三）本项目不允许联合体投标。</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color w:val="333333"/>
          <w:kern w:val="0"/>
          <w:sz w:val="24"/>
          <w:szCs w:val="24"/>
        </w:rPr>
        <w:t>（四）合格投标人还要满足的其它资格条件</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kern w:val="0"/>
          <w:sz w:val="24"/>
          <w:szCs w:val="24"/>
        </w:rPr>
        <w:t> 1）具有建设行政主管部门颁发的建筑工程施工总承包三级及以上资质的独立企业法人； 2）外地施工企业需办理入连手续。   </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b/>
          <w:bCs/>
          <w:kern w:val="0"/>
          <w:sz w:val="24"/>
          <w:szCs w:val="24"/>
        </w:rPr>
        <w:t>四、政府采购供应商入库须知</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b/>
          <w:bCs/>
          <w:kern w:val="0"/>
          <w:sz w:val="24"/>
          <w:szCs w:val="24"/>
        </w:rPr>
        <w:t>五、招标文件的领取</w:t>
      </w:r>
      <w:r w:rsidRPr="00CA680C">
        <w:rPr>
          <w:rFonts w:ascii="宋体" w:eastAsia="宋体" w:hAnsi="宋体" w:cs="宋体" w:hint="eastAsia"/>
          <w:b/>
          <w:bCs/>
          <w:kern w:val="0"/>
          <w:sz w:val="24"/>
          <w:szCs w:val="24"/>
        </w:rPr>
        <w:br/>
      </w:r>
      <w:r w:rsidRPr="00CA680C">
        <w:rPr>
          <w:rFonts w:ascii="宋体" w:eastAsia="宋体" w:hAnsi="宋体" w:cs="宋体" w:hint="eastAsia"/>
          <w:kern w:val="0"/>
          <w:sz w:val="24"/>
          <w:szCs w:val="24"/>
        </w:rPr>
        <w:t>    招标文件领取时间：2018年4月13日起至2018年4月19日09：00-11：00 13：00-16：00（北京时间，节假日除外）</w:t>
      </w:r>
      <w:r w:rsidRPr="00CA680C">
        <w:rPr>
          <w:rFonts w:ascii="宋体" w:eastAsia="宋体" w:hAnsi="宋体" w:cs="宋体" w:hint="eastAsia"/>
          <w:kern w:val="0"/>
          <w:sz w:val="24"/>
          <w:szCs w:val="24"/>
        </w:rPr>
        <w:br/>
        <w:t>    招标文件领取方式：现场领取</w:t>
      </w:r>
      <w:r w:rsidRPr="00CA680C">
        <w:rPr>
          <w:rFonts w:ascii="宋体" w:eastAsia="宋体" w:hAnsi="宋体" w:cs="宋体" w:hint="eastAsia"/>
          <w:kern w:val="0"/>
          <w:sz w:val="24"/>
          <w:szCs w:val="24"/>
        </w:rPr>
        <w:br/>
        <w:t>    招标文件领取地点：大连鸿沨招标代理有限公司（地址：大连市中山区港湾街2号海景酒店14楼J座）</w:t>
      </w:r>
      <w:r w:rsidRPr="00CA680C">
        <w:rPr>
          <w:rFonts w:ascii="宋体" w:eastAsia="宋体" w:hAnsi="宋体" w:cs="宋体" w:hint="eastAsia"/>
          <w:kern w:val="0"/>
          <w:sz w:val="24"/>
          <w:szCs w:val="24"/>
        </w:rPr>
        <w:br/>
        <w:t>    招标文件发售价格：人民币300元/本，售后不退。</w:t>
      </w:r>
      <w:r w:rsidRPr="00CA680C">
        <w:rPr>
          <w:rFonts w:ascii="宋体" w:eastAsia="宋体" w:hAnsi="宋体" w:cs="宋体" w:hint="eastAsia"/>
          <w:kern w:val="0"/>
          <w:sz w:val="24"/>
          <w:szCs w:val="24"/>
        </w:rPr>
        <w:br/>
        <w:t xml:space="preserve">    领取文件其他说明： </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kern w:val="0"/>
          <w:sz w:val="24"/>
          <w:szCs w:val="24"/>
        </w:rPr>
        <w:t> 企业法人营业执照副本原件、资质证书副本原件、安全生产许可证原件、入连手续原件及其相应的复印件各一份（复印件须加盖公章）。  </w:t>
      </w:r>
    </w:p>
    <w:p w:rsidR="00CA680C" w:rsidRPr="00CA680C" w:rsidRDefault="00CA680C" w:rsidP="00CA680C">
      <w:pPr>
        <w:widowControl/>
        <w:spacing w:line="560" w:lineRule="atLeast"/>
        <w:ind w:firstLine="480"/>
        <w:jc w:val="left"/>
        <w:rPr>
          <w:rFonts w:ascii="ˎ̥" w:eastAsia="宋体" w:hAnsi="ˎ̥" w:cs="宋体"/>
          <w:kern w:val="0"/>
          <w:sz w:val="24"/>
          <w:szCs w:val="24"/>
        </w:rPr>
      </w:pPr>
      <w:r w:rsidRPr="00CA680C">
        <w:rPr>
          <w:rFonts w:ascii="宋体" w:eastAsia="宋体" w:hAnsi="宋体" w:cs="宋体" w:hint="eastAsia"/>
          <w:b/>
          <w:bCs/>
          <w:kern w:val="0"/>
          <w:sz w:val="24"/>
          <w:szCs w:val="24"/>
        </w:rPr>
        <w:t>六、递交响应文件截止时间、谈判时间及地点</w:t>
      </w:r>
      <w:r w:rsidRPr="00CA680C">
        <w:rPr>
          <w:rFonts w:ascii="宋体" w:eastAsia="宋体" w:hAnsi="宋体" w:cs="宋体" w:hint="eastAsia"/>
          <w:b/>
          <w:bCs/>
          <w:kern w:val="0"/>
          <w:sz w:val="24"/>
          <w:szCs w:val="24"/>
        </w:rPr>
        <w:br/>
      </w:r>
      <w:r w:rsidRPr="00CA680C">
        <w:rPr>
          <w:rFonts w:ascii="宋体" w:eastAsia="宋体" w:hAnsi="宋体" w:cs="宋体" w:hint="eastAsia"/>
          <w:kern w:val="0"/>
          <w:sz w:val="24"/>
          <w:szCs w:val="24"/>
        </w:rPr>
        <w:t>    递交响应文件截止时间及谈判时间：2018年4月23日北京时间13：30 </w:t>
      </w:r>
      <w:r w:rsidRPr="00CA680C">
        <w:rPr>
          <w:rFonts w:ascii="宋体" w:eastAsia="宋体" w:hAnsi="宋体" w:cs="宋体" w:hint="eastAsia"/>
          <w:kern w:val="0"/>
          <w:sz w:val="24"/>
          <w:szCs w:val="24"/>
        </w:rPr>
        <w:br/>
        <w:t>    递交响应文件及谈判地点：大连市公共行政服务中心五楼第十三受理区，七楼评标室16（地址：大连市甘井子区东北北路101号），届时请供应商的法定代表人或其授权代表人按时参加谈判会议。</w:t>
      </w:r>
      <w:r w:rsidRPr="00CA680C">
        <w:rPr>
          <w:rFonts w:ascii="宋体" w:eastAsia="宋体" w:hAnsi="宋体" w:cs="宋体" w:hint="eastAsia"/>
          <w:kern w:val="0"/>
          <w:sz w:val="24"/>
          <w:szCs w:val="24"/>
        </w:rPr>
        <w:br/>
      </w:r>
      <w:r w:rsidRPr="00CA680C">
        <w:rPr>
          <w:rFonts w:ascii="宋体" w:eastAsia="宋体" w:hAnsi="宋体" w:cs="宋体" w:hint="eastAsia"/>
          <w:b/>
          <w:bCs/>
          <w:kern w:val="0"/>
          <w:sz w:val="24"/>
          <w:szCs w:val="24"/>
        </w:rPr>
        <w:t>    七、采购单位、采购代理机构的名称、地址和联系方式</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采购单位：辽宁轻工职业学院</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地    址：大连市金州区金港路288号</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项目联系人：张老师</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联系电话：0411-87665319</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采购代理机构：大连鸿沨招标代理有限公司</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lastRenderedPageBreak/>
        <w:t>地    址：辽宁省大连市中山区港湾街2号海景酒店14楼J座</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项目联系人：安妮</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联系电话：0411-82820228</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传    真：0411-82821838</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开 户 行：01</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账户名称：</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账    号：286962302466</w:t>
      </w:r>
    </w:p>
    <w:p w:rsidR="00CA680C" w:rsidRPr="00CA680C" w:rsidRDefault="00CA680C" w:rsidP="00CA680C">
      <w:pPr>
        <w:widowControl/>
        <w:spacing w:line="560" w:lineRule="atLeast"/>
        <w:ind w:firstLine="540"/>
        <w:jc w:val="left"/>
        <w:rPr>
          <w:rFonts w:ascii="ˎ̥" w:eastAsia="宋体" w:hAnsi="ˎ̥" w:cs="宋体"/>
          <w:kern w:val="0"/>
          <w:sz w:val="24"/>
          <w:szCs w:val="24"/>
        </w:rPr>
      </w:pPr>
      <w:r w:rsidRPr="00CA680C">
        <w:rPr>
          <w:rFonts w:ascii="宋体" w:eastAsia="宋体" w:hAnsi="宋体" w:cs="宋体" w:hint="eastAsia"/>
          <w:kern w:val="0"/>
          <w:sz w:val="24"/>
          <w:szCs w:val="24"/>
        </w:rPr>
        <w:t>邮箱地址：hongfeng-dl@163.com</w:t>
      </w:r>
    </w:p>
    <w:p w:rsidR="00CA680C" w:rsidRPr="00CA680C" w:rsidRDefault="00CA680C" w:rsidP="00CA680C">
      <w:pPr>
        <w:widowControl/>
        <w:spacing w:line="560" w:lineRule="atLeast"/>
        <w:ind w:firstLine="540"/>
        <w:jc w:val="right"/>
        <w:rPr>
          <w:rFonts w:ascii="ˎ̥" w:eastAsia="宋体" w:hAnsi="ˎ̥" w:cs="宋体"/>
          <w:kern w:val="0"/>
          <w:sz w:val="24"/>
          <w:szCs w:val="24"/>
        </w:rPr>
      </w:pPr>
      <w:r w:rsidRPr="00CA680C">
        <w:rPr>
          <w:rFonts w:ascii="ˎ̥" w:eastAsia="宋体" w:hAnsi="ˎ̥" w:cs="宋体"/>
          <w:kern w:val="0"/>
          <w:sz w:val="24"/>
          <w:szCs w:val="24"/>
        </w:rPr>
        <w:t>大连鸿沨招标代理有限公司</w:t>
      </w:r>
    </w:p>
    <w:p w:rsidR="00CA680C" w:rsidRPr="00CA680C" w:rsidRDefault="00CA680C" w:rsidP="00CA680C">
      <w:pPr>
        <w:widowControl/>
        <w:spacing w:line="560" w:lineRule="atLeast"/>
        <w:ind w:firstLine="540"/>
        <w:jc w:val="right"/>
        <w:rPr>
          <w:rFonts w:ascii="ˎ̥" w:eastAsia="宋体" w:hAnsi="ˎ̥" w:cs="宋体"/>
          <w:kern w:val="0"/>
          <w:sz w:val="24"/>
          <w:szCs w:val="24"/>
        </w:rPr>
      </w:pPr>
      <w:r w:rsidRPr="00CA680C">
        <w:rPr>
          <w:rFonts w:ascii="ˎ̥" w:eastAsia="宋体" w:hAnsi="ˎ̥" w:cs="宋体"/>
          <w:kern w:val="0"/>
          <w:sz w:val="24"/>
          <w:szCs w:val="24"/>
        </w:rPr>
        <w:t>2018-04-13</w:t>
      </w:r>
    </w:p>
    <w:p w:rsidR="001B29D5" w:rsidRDefault="001B29D5"/>
    <w:sectPr w:rsidR="001B29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9D5" w:rsidRDefault="001B29D5" w:rsidP="00CA680C">
      <w:r>
        <w:separator/>
      </w:r>
    </w:p>
  </w:endnote>
  <w:endnote w:type="continuationSeparator" w:id="1">
    <w:p w:rsidR="001B29D5" w:rsidRDefault="001B29D5" w:rsidP="00CA68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9D5" w:rsidRDefault="001B29D5" w:rsidP="00CA680C">
      <w:r>
        <w:separator/>
      </w:r>
    </w:p>
  </w:footnote>
  <w:footnote w:type="continuationSeparator" w:id="1">
    <w:p w:rsidR="001B29D5" w:rsidRDefault="001B29D5" w:rsidP="00CA68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80C"/>
    <w:rsid w:val="001B29D5"/>
    <w:rsid w:val="00CA68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6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680C"/>
    <w:rPr>
      <w:sz w:val="18"/>
      <w:szCs w:val="18"/>
    </w:rPr>
  </w:style>
  <w:style w:type="paragraph" w:styleId="a4">
    <w:name w:val="footer"/>
    <w:basedOn w:val="a"/>
    <w:link w:val="Char0"/>
    <w:uiPriority w:val="99"/>
    <w:semiHidden/>
    <w:unhideWhenUsed/>
    <w:rsid w:val="00CA68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680C"/>
    <w:rPr>
      <w:sz w:val="18"/>
      <w:szCs w:val="18"/>
    </w:rPr>
  </w:style>
  <w:style w:type="paragraph" w:styleId="a5">
    <w:name w:val="Normal (Web)"/>
    <w:basedOn w:val="a"/>
    <w:uiPriority w:val="99"/>
    <w:semiHidden/>
    <w:unhideWhenUsed/>
    <w:rsid w:val="00CA680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A680C"/>
    <w:rPr>
      <w:b/>
      <w:bCs/>
    </w:rPr>
  </w:style>
</w:styles>
</file>

<file path=word/webSettings.xml><?xml version="1.0" encoding="utf-8"?>
<w:webSettings xmlns:r="http://schemas.openxmlformats.org/officeDocument/2006/relationships" xmlns:w="http://schemas.openxmlformats.org/wordprocessingml/2006/main">
  <w:divs>
    <w:div w:id="632717138">
      <w:bodyDiv w:val="1"/>
      <w:marLeft w:val="0"/>
      <w:marRight w:val="0"/>
      <w:marTop w:val="0"/>
      <w:marBottom w:val="0"/>
      <w:divBdr>
        <w:top w:val="none" w:sz="0" w:space="0" w:color="auto"/>
        <w:left w:val="none" w:sz="0" w:space="0" w:color="auto"/>
        <w:bottom w:val="none" w:sz="0" w:space="0" w:color="auto"/>
        <w:right w:val="none" w:sz="0" w:space="0" w:color="auto"/>
      </w:divBdr>
      <w:divsChild>
        <w:div w:id="2110274775">
          <w:marLeft w:val="0"/>
          <w:marRight w:val="0"/>
          <w:marTop w:val="0"/>
          <w:marBottom w:val="0"/>
          <w:divBdr>
            <w:top w:val="none" w:sz="0" w:space="0" w:color="auto"/>
            <w:left w:val="none" w:sz="0" w:space="0" w:color="auto"/>
            <w:bottom w:val="none" w:sz="0" w:space="0" w:color="auto"/>
            <w:right w:val="none" w:sz="0" w:space="0" w:color="auto"/>
          </w:divBdr>
          <w:divsChild>
            <w:div w:id="1723626594">
              <w:marLeft w:val="3078"/>
              <w:marRight w:val="0"/>
              <w:marTop w:val="0"/>
              <w:marBottom w:val="0"/>
              <w:divBdr>
                <w:top w:val="none" w:sz="0" w:space="0" w:color="auto"/>
                <w:left w:val="none" w:sz="0" w:space="0" w:color="auto"/>
                <w:bottom w:val="none" w:sz="0" w:space="0" w:color="auto"/>
                <w:right w:val="none" w:sz="0" w:space="0" w:color="auto"/>
              </w:divBdr>
            </w:div>
            <w:div w:id="364604707">
              <w:marLeft w:val="0"/>
              <w:marRight w:val="0"/>
              <w:marTop w:val="0"/>
              <w:marBottom w:val="0"/>
              <w:divBdr>
                <w:top w:val="none" w:sz="0" w:space="0" w:color="auto"/>
                <w:left w:val="none" w:sz="0" w:space="0" w:color="auto"/>
                <w:bottom w:val="none" w:sz="0" w:space="0" w:color="auto"/>
                <w:right w:val="none" w:sz="0" w:space="0" w:color="auto"/>
              </w:divBdr>
              <w:divsChild>
                <w:div w:id="924145377">
                  <w:marLeft w:val="0"/>
                  <w:marRight w:val="0"/>
                  <w:marTop w:val="0"/>
                  <w:marBottom w:val="0"/>
                  <w:divBdr>
                    <w:top w:val="none" w:sz="0" w:space="0" w:color="auto"/>
                    <w:left w:val="none" w:sz="0" w:space="0" w:color="auto"/>
                    <w:bottom w:val="none" w:sz="0" w:space="0" w:color="auto"/>
                    <w:right w:val="none" w:sz="0" w:space="0" w:color="auto"/>
                  </w:divBdr>
                  <w:divsChild>
                    <w:div w:id="63454735">
                      <w:marLeft w:val="0"/>
                      <w:marRight w:val="0"/>
                      <w:marTop w:val="0"/>
                      <w:marBottom w:val="0"/>
                      <w:divBdr>
                        <w:top w:val="none" w:sz="0" w:space="0" w:color="auto"/>
                        <w:left w:val="none" w:sz="0" w:space="0" w:color="auto"/>
                        <w:bottom w:val="none" w:sz="0" w:space="0" w:color="auto"/>
                        <w:right w:val="none" w:sz="0" w:space="0" w:color="auto"/>
                      </w:divBdr>
                    </w:div>
                    <w:div w:id="1512060950">
                      <w:marLeft w:val="0"/>
                      <w:marRight w:val="934"/>
                      <w:marTop w:val="0"/>
                      <w:marBottom w:val="0"/>
                      <w:divBdr>
                        <w:top w:val="none" w:sz="0" w:space="0" w:color="auto"/>
                        <w:left w:val="none" w:sz="0" w:space="0" w:color="auto"/>
                        <w:bottom w:val="none" w:sz="0" w:space="0" w:color="auto"/>
                        <w:right w:val="none" w:sz="0" w:space="0" w:color="auto"/>
                      </w:divBdr>
                    </w:div>
                    <w:div w:id="1153565487">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181</Words>
  <Characters>1035</Characters>
  <Application>Microsoft Office Word</Application>
  <DocSecurity>0</DocSecurity>
  <Lines>8</Lines>
  <Paragraphs>2</Paragraphs>
  <ScaleCrop>false</ScaleCrop>
  <Company>Microsoft</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2018-04-13T04:09:00Z</dcterms:created>
  <dcterms:modified xsi:type="dcterms:W3CDTF">2018-04-13T04:09:00Z</dcterms:modified>
</cp:coreProperties>
</file>